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7B984" w14:textId="77777777" w:rsidR="00BC647C" w:rsidRDefault="00BC647C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034F54A" w14:textId="77777777" w:rsidR="00BA7F40" w:rsidRPr="002D57D1" w:rsidRDefault="00BA7F40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D57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РЕСПУБЛИКА БУРЯТИЯ</w:t>
      </w:r>
    </w:p>
    <w:p w14:paraId="2AB2E6C9" w14:textId="77777777" w:rsidR="00BA7F40" w:rsidRDefault="00BA7F40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356"/>
        <w:gridCol w:w="1766"/>
      </w:tblGrid>
      <w:tr w:rsidR="002D57D1" w:rsidRPr="001D59D5" w14:paraId="0AA88818" w14:textId="77777777" w:rsidTr="00BC0ED1">
        <w:trPr>
          <w:trHeight w:val="416"/>
        </w:trPr>
        <w:tc>
          <w:tcPr>
            <w:tcW w:w="9640" w:type="dxa"/>
            <w:gridSpan w:val="3"/>
            <w:hideMark/>
          </w:tcPr>
          <w:p w14:paraId="2C4C6AC3" w14:textId="77777777" w:rsidR="002D57D1" w:rsidRPr="001D59D5" w:rsidRDefault="002D57D1" w:rsidP="00BC0ED1">
            <w:pPr>
              <w:widowControl w:val="0"/>
              <w:autoSpaceDE w:val="0"/>
              <w:autoSpaceDN w:val="0"/>
              <w:adjustRightInd w:val="0"/>
              <w:ind w:left="-142" w:right="-138"/>
              <w:jc w:val="center"/>
              <w:rPr>
                <w:b/>
                <w:szCs w:val="28"/>
              </w:rPr>
            </w:pPr>
            <w:r w:rsidRPr="001D59D5">
              <w:rPr>
                <w:b/>
                <w:bCs/>
                <w:sz w:val="28"/>
                <w:szCs w:val="28"/>
              </w:rPr>
              <w:t>КЯХТИНСКАЯ ТЕРРИТОРИАЛЬНАЯ ИЗБИРАТЕЛЬНАЯ КОМИССИЯ</w:t>
            </w:r>
          </w:p>
        </w:tc>
      </w:tr>
      <w:tr w:rsidR="002D57D1" w:rsidRPr="001D59D5" w14:paraId="1F9241DD" w14:textId="77777777" w:rsidTr="00BC0ED1">
        <w:trPr>
          <w:trHeight w:val="578"/>
        </w:trPr>
        <w:tc>
          <w:tcPr>
            <w:tcW w:w="9640" w:type="dxa"/>
            <w:gridSpan w:val="3"/>
            <w:vAlign w:val="bottom"/>
            <w:hideMark/>
          </w:tcPr>
          <w:p w14:paraId="7E79BE9B" w14:textId="77777777" w:rsidR="002D57D1" w:rsidRPr="002D57D1" w:rsidRDefault="002D57D1" w:rsidP="00BC0E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D57D1">
              <w:rPr>
                <w:b/>
                <w:color w:val="000000"/>
                <w:spacing w:val="60"/>
                <w:sz w:val="28"/>
                <w:szCs w:val="24"/>
              </w:rPr>
              <w:t>РЕШЕНИЕ</w:t>
            </w:r>
          </w:p>
        </w:tc>
      </w:tr>
      <w:tr w:rsidR="002D57D1" w:rsidRPr="001D59D5" w14:paraId="532B237E" w14:textId="77777777" w:rsidTr="002D57D1">
        <w:trPr>
          <w:trHeight w:val="273"/>
        </w:trPr>
        <w:tc>
          <w:tcPr>
            <w:tcW w:w="2518" w:type="dxa"/>
            <w:hideMark/>
          </w:tcPr>
          <w:p w14:paraId="48F57102" w14:textId="77777777" w:rsidR="002D57D1" w:rsidRPr="002D57D1" w:rsidRDefault="002D57D1" w:rsidP="002D57D1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36"/>
              </w:rPr>
            </w:pPr>
            <w:r w:rsidRPr="002D57D1">
              <w:rPr>
                <w:bCs/>
                <w:sz w:val="28"/>
                <w:szCs w:val="36"/>
              </w:rPr>
              <w:t>31 июля 2026 г</w:t>
            </w:r>
            <w:r>
              <w:rPr>
                <w:bCs/>
                <w:sz w:val="28"/>
                <w:szCs w:val="36"/>
              </w:rPr>
              <w:t>ода</w:t>
            </w:r>
          </w:p>
        </w:tc>
        <w:tc>
          <w:tcPr>
            <w:tcW w:w="5356" w:type="dxa"/>
          </w:tcPr>
          <w:p w14:paraId="0AFD3CA3" w14:textId="77777777" w:rsidR="002D57D1" w:rsidRPr="002D57D1" w:rsidRDefault="002D57D1" w:rsidP="00BC0ED1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36"/>
              </w:rPr>
            </w:pPr>
          </w:p>
        </w:tc>
        <w:tc>
          <w:tcPr>
            <w:tcW w:w="1766" w:type="dxa"/>
            <w:hideMark/>
          </w:tcPr>
          <w:p w14:paraId="300BE3B3" w14:textId="77777777" w:rsidR="002D57D1" w:rsidRPr="002D57D1" w:rsidRDefault="002D57D1" w:rsidP="002D57D1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36"/>
              </w:rPr>
            </w:pPr>
            <w:r w:rsidRPr="002D57D1">
              <w:rPr>
                <w:bCs/>
                <w:sz w:val="28"/>
                <w:szCs w:val="36"/>
              </w:rPr>
              <w:t>№21</w:t>
            </w:r>
          </w:p>
        </w:tc>
      </w:tr>
      <w:tr w:rsidR="002D57D1" w:rsidRPr="001D59D5" w14:paraId="7B96B42B" w14:textId="77777777" w:rsidTr="002D57D1">
        <w:tc>
          <w:tcPr>
            <w:tcW w:w="2518" w:type="dxa"/>
          </w:tcPr>
          <w:p w14:paraId="38FD6DF8" w14:textId="77777777" w:rsidR="002D57D1" w:rsidRPr="002D57D1" w:rsidRDefault="002D57D1" w:rsidP="002D57D1">
            <w:pPr>
              <w:widowControl w:val="0"/>
              <w:tabs>
                <w:tab w:val="left" w:pos="375"/>
              </w:tabs>
              <w:autoSpaceDE w:val="0"/>
              <w:autoSpaceDN w:val="0"/>
              <w:adjustRightInd w:val="0"/>
              <w:rPr>
                <w:bCs/>
                <w:sz w:val="28"/>
                <w:szCs w:val="36"/>
              </w:rPr>
            </w:pPr>
          </w:p>
        </w:tc>
        <w:tc>
          <w:tcPr>
            <w:tcW w:w="5356" w:type="dxa"/>
            <w:hideMark/>
          </w:tcPr>
          <w:p w14:paraId="6D708AB9" w14:textId="77777777" w:rsidR="002D57D1" w:rsidRPr="002D57D1" w:rsidRDefault="002D57D1" w:rsidP="002D57D1">
            <w:pPr>
              <w:widowControl w:val="0"/>
              <w:autoSpaceDE w:val="0"/>
              <w:autoSpaceDN w:val="0"/>
              <w:adjustRightInd w:val="0"/>
              <w:ind w:left="1593"/>
              <w:rPr>
                <w:bCs/>
                <w:sz w:val="28"/>
                <w:szCs w:val="36"/>
              </w:rPr>
            </w:pPr>
            <w:r w:rsidRPr="002D57D1">
              <w:rPr>
                <w:bCs/>
                <w:sz w:val="28"/>
                <w:szCs w:val="36"/>
              </w:rPr>
              <w:t>г. Кяхта</w:t>
            </w:r>
          </w:p>
        </w:tc>
        <w:tc>
          <w:tcPr>
            <w:tcW w:w="1766" w:type="dxa"/>
          </w:tcPr>
          <w:p w14:paraId="1186CDED" w14:textId="77777777" w:rsidR="002D57D1" w:rsidRPr="002D57D1" w:rsidRDefault="002D57D1" w:rsidP="00BC0E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36"/>
              </w:rPr>
            </w:pPr>
          </w:p>
        </w:tc>
      </w:tr>
    </w:tbl>
    <w:p w14:paraId="5F8AC2DD" w14:textId="77777777" w:rsidR="006610D0" w:rsidRPr="006610D0" w:rsidRDefault="006610D0" w:rsidP="00661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29231" w14:textId="77777777" w:rsidR="003618A8" w:rsidRPr="006610D0" w:rsidRDefault="003618A8" w:rsidP="0066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8F4FF3" w14:textId="77777777" w:rsidR="003618A8" w:rsidRPr="009A1D34" w:rsidRDefault="003618A8" w:rsidP="003618A8">
      <w:pPr>
        <w:pStyle w:val="a3"/>
        <w:jc w:val="center"/>
        <w:rPr>
          <w:b/>
          <w:szCs w:val="28"/>
        </w:rPr>
      </w:pPr>
      <w:r w:rsidRPr="009A1D34">
        <w:rPr>
          <w:b/>
          <w:szCs w:val="28"/>
        </w:rPr>
        <w:t>О</w:t>
      </w:r>
      <w:r>
        <w:rPr>
          <w:b/>
          <w:szCs w:val="28"/>
        </w:rPr>
        <w:t>б</w:t>
      </w:r>
      <w:r w:rsidRPr="00EC3FFA">
        <w:t xml:space="preserve"> </w:t>
      </w:r>
      <w:r w:rsidRPr="00EC3FFA">
        <w:rPr>
          <w:b/>
          <w:szCs w:val="28"/>
        </w:rPr>
        <w:t>образовании избирательного участка в месте временного пребывания избирателей</w:t>
      </w:r>
      <w:r>
        <w:rPr>
          <w:b/>
          <w:szCs w:val="28"/>
        </w:rPr>
        <w:t xml:space="preserve"> </w:t>
      </w:r>
      <w:r w:rsidRPr="009A1D34">
        <w:rPr>
          <w:b/>
          <w:szCs w:val="28"/>
        </w:rPr>
        <w:t xml:space="preserve">при </w:t>
      </w:r>
      <w:r>
        <w:rPr>
          <w:b/>
          <w:szCs w:val="28"/>
        </w:rPr>
        <w:t xml:space="preserve">проведении выборов депутатов </w:t>
      </w:r>
      <w:r w:rsidRPr="009E5F4A">
        <w:rPr>
          <w:b/>
          <w:szCs w:val="28"/>
        </w:rPr>
        <w:t>Государственной Думы Федерального Собрания Российской Федерации девятого созыва</w:t>
      </w:r>
    </w:p>
    <w:p w14:paraId="65FAD133" w14:textId="77777777" w:rsidR="003618A8" w:rsidRPr="009A1D34" w:rsidRDefault="003618A8" w:rsidP="003618A8">
      <w:pPr>
        <w:pStyle w:val="2"/>
        <w:spacing w:after="0" w:line="240" w:lineRule="auto"/>
        <w:ind w:firstLine="0"/>
        <w:rPr>
          <w:sz w:val="32"/>
          <w:szCs w:val="32"/>
        </w:rPr>
      </w:pPr>
    </w:p>
    <w:p w14:paraId="62388D02" w14:textId="77777777" w:rsidR="003618A8" w:rsidRPr="003618A8" w:rsidRDefault="003618A8" w:rsidP="003618A8">
      <w:pPr>
        <w:pStyle w:val="2"/>
        <w:spacing w:after="0" w:line="240" w:lineRule="auto"/>
        <w:ind w:firstLine="709"/>
        <w:rPr>
          <w:szCs w:val="28"/>
        </w:rPr>
      </w:pPr>
      <w:r w:rsidRPr="009A1D34">
        <w:rPr>
          <w:szCs w:val="28"/>
        </w:rPr>
        <w:t xml:space="preserve">В соответствии </w:t>
      </w:r>
      <w:r>
        <w:rPr>
          <w:szCs w:val="28"/>
        </w:rPr>
        <w:t>с частью 3</w:t>
      </w:r>
      <w:r w:rsidRPr="00536D84">
        <w:rPr>
          <w:szCs w:val="28"/>
        </w:rPr>
        <w:t xml:space="preserve"> статьи </w:t>
      </w:r>
      <w:r>
        <w:rPr>
          <w:szCs w:val="28"/>
        </w:rPr>
        <w:t>14</w:t>
      </w:r>
      <w:r w:rsidRPr="00536D84">
        <w:rPr>
          <w:szCs w:val="28"/>
        </w:rPr>
        <w:t xml:space="preserve"> </w:t>
      </w:r>
      <w:bookmarkStart w:id="0" w:name="_Hlk140756492"/>
      <w:r w:rsidRPr="002F4C54">
        <w:rPr>
          <w:szCs w:val="28"/>
        </w:rPr>
        <w:t>Федерального закона «О выборах депутатов Государственной Думы Федерального Собрания Российской Федерации»</w:t>
      </w:r>
      <w:r>
        <w:rPr>
          <w:szCs w:val="28"/>
        </w:rPr>
        <w:t xml:space="preserve"> Кяхтинская территориальная избирательная комиссия</w:t>
      </w:r>
      <w:r w:rsidRPr="002F4C54">
        <w:rPr>
          <w:szCs w:val="28"/>
        </w:rPr>
        <w:t xml:space="preserve"> </w:t>
      </w:r>
      <w:bookmarkEnd w:id="0"/>
      <w:r w:rsidRPr="007B3A06">
        <w:rPr>
          <w:b/>
          <w:bCs/>
          <w:szCs w:val="28"/>
        </w:rPr>
        <w:t>решила:</w:t>
      </w:r>
    </w:p>
    <w:p w14:paraId="2E866CC1" w14:textId="3F09F811" w:rsidR="003618A8" w:rsidRDefault="003618A8" w:rsidP="003618A8">
      <w:pPr>
        <w:pStyle w:val="2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szCs w:val="28"/>
        </w:rPr>
      </w:pPr>
      <w:r w:rsidRPr="002C3D11">
        <w:rPr>
          <w:szCs w:val="28"/>
        </w:rPr>
        <w:t>Образовать избирательн</w:t>
      </w:r>
      <w:r>
        <w:rPr>
          <w:szCs w:val="28"/>
        </w:rPr>
        <w:t>ый</w:t>
      </w:r>
      <w:r w:rsidRPr="002C3D11">
        <w:rPr>
          <w:szCs w:val="28"/>
        </w:rPr>
        <w:t xml:space="preserve"> участ</w:t>
      </w:r>
      <w:r>
        <w:rPr>
          <w:szCs w:val="28"/>
        </w:rPr>
        <w:t>ок №</w:t>
      </w:r>
      <w:r w:rsidR="009D2751">
        <w:rPr>
          <w:szCs w:val="28"/>
        </w:rPr>
        <w:t>40</w:t>
      </w:r>
      <w:r w:rsidR="004D4BD1">
        <w:rPr>
          <w:szCs w:val="28"/>
        </w:rPr>
        <w:t>0</w:t>
      </w:r>
      <w:r w:rsidR="008D0E65" w:rsidRPr="008D0E65">
        <w:rPr>
          <w:szCs w:val="28"/>
        </w:rPr>
        <w:t xml:space="preserve"> стационар Кяхтинского филиала ГБУЗ «Республиканский клинический противотуберкулезный диспансер им. Г.Д. </w:t>
      </w:r>
      <w:proofErr w:type="spellStart"/>
      <w:r w:rsidR="008D0E65" w:rsidRPr="008D0E65">
        <w:rPr>
          <w:szCs w:val="28"/>
        </w:rPr>
        <w:t>Дугаровой</w:t>
      </w:r>
      <w:proofErr w:type="spellEnd"/>
      <w:r w:rsidR="008D0E65" w:rsidRPr="008D0E65">
        <w:rPr>
          <w:szCs w:val="28"/>
        </w:rPr>
        <w:t>» по адресу: Республика Бурятия, Кяхтинский район, п. Суджа, границы в пределах стационара учреждения,</w:t>
      </w:r>
      <w:r>
        <w:rPr>
          <w:szCs w:val="28"/>
        </w:rPr>
        <w:t xml:space="preserve"> в месте</w:t>
      </w:r>
      <w:r w:rsidRPr="002C3D11">
        <w:rPr>
          <w:szCs w:val="28"/>
        </w:rPr>
        <w:t xml:space="preserve"> временного пребывания избирателей для проведения голосования на выборах депутатов </w:t>
      </w:r>
      <w:r w:rsidRPr="002F4C54">
        <w:rPr>
          <w:szCs w:val="28"/>
        </w:rPr>
        <w:t>Государственной Думы Федерального Собрания Российской Федерации девятого созыва</w:t>
      </w:r>
      <w:r>
        <w:rPr>
          <w:szCs w:val="28"/>
        </w:rPr>
        <w:t>.</w:t>
      </w:r>
    </w:p>
    <w:p w14:paraId="7606F895" w14:textId="77777777" w:rsidR="003618A8" w:rsidRDefault="003618A8" w:rsidP="003618A8">
      <w:pPr>
        <w:pStyle w:val="2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szCs w:val="28"/>
        </w:rPr>
      </w:pPr>
      <w:r w:rsidRPr="009C2EEF">
        <w:rPr>
          <w:szCs w:val="28"/>
        </w:rPr>
        <w:t>Направить настоящее решение в Избирательную комиссию Республики Бурятия.</w:t>
      </w:r>
      <w:bookmarkStart w:id="1" w:name="_Hlk140742628"/>
    </w:p>
    <w:p w14:paraId="047B6F7B" w14:textId="77777777" w:rsidR="009D2751" w:rsidRPr="00EF408F" w:rsidRDefault="00EF408F" w:rsidP="00EF408F">
      <w:pPr>
        <w:pStyle w:val="a7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</w:t>
      </w:r>
      <w:r w:rsidR="003618A8" w:rsidRPr="00EF408F">
        <w:rPr>
          <w:rFonts w:ascii="Times New Roman" w:hAnsi="Times New Roman" w:cs="Times New Roman"/>
          <w:sz w:val="28"/>
          <w:szCs w:val="28"/>
        </w:rPr>
        <w:t>Опубликовать настоящее решение</w:t>
      </w:r>
      <w:r w:rsidR="008D0E65">
        <w:rPr>
          <w:rFonts w:ascii="Times New Roman" w:hAnsi="Times New Roman" w:cs="Times New Roman"/>
          <w:sz w:val="28"/>
          <w:szCs w:val="28"/>
        </w:rPr>
        <w:t xml:space="preserve"> </w:t>
      </w:r>
      <w:r w:rsidR="009D2751" w:rsidRPr="00EF408F">
        <w:rPr>
          <w:rFonts w:ascii="Times New Roman" w:hAnsi="Times New Roman" w:cs="Times New Roman"/>
          <w:sz w:val="28"/>
          <w:szCs w:val="28"/>
        </w:rPr>
        <w:t>в газете «Кяхтинские вести»  и разместить на официальном сайте АМО «Кяхтинский район»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2751" w:rsidRPr="004D4BD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bookmarkEnd w:id="1"/>
    <w:p w14:paraId="0E708533" w14:textId="77777777" w:rsidR="003618A8" w:rsidRPr="00EF408F" w:rsidRDefault="00EF408F" w:rsidP="00EF408F">
      <w:pPr>
        <w:pStyle w:val="a7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F408F">
        <w:rPr>
          <w:rFonts w:ascii="Times New Roman" w:hAnsi="Times New Roman" w:cs="Times New Roman"/>
          <w:sz w:val="28"/>
          <w:szCs w:val="28"/>
        </w:rPr>
        <w:t>Н</w:t>
      </w:r>
      <w:r w:rsidR="003618A8" w:rsidRPr="00EF408F">
        <w:rPr>
          <w:rFonts w:ascii="Times New Roman" w:hAnsi="Times New Roman" w:cs="Times New Roman"/>
          <w:sz w:val="28"/>
          <w:szCs w:val="28"/>
        </w:rPr>
        <w:t>астоящее решение вступает в силу со дня его принятия.</w:t>
      </w:r>
    </w:p>
    <w:p w14:paraId="0DB29BE5" w14:textId="77777777" w:rsidR="003618A8" w:rsidRPr="009A1D34" w:rsidRDefault="003618A8" w:rsidP="003618A8">
      <w:pPr>
        <w:pStyle w:val="2"/>
        <w:tabs>
          <w:tab w:val="left" w:pos="1134"/>
        </w:tabs>
        <w:spacing w:after="0" w:line="240" w:lineRule="auto"/>
        <w:ind w:firstLine="0"/>
        <w:rPr>
          <w:b/>
          <w:sz w:val="32"/>
          <w:szCs w:val="32"/>
        </w:rPr>
      </w:pPr>
    </w:p>
    <w:p w14:paraId="181353AB" w14:textId="77777777" w:rsidR="00B50A95" w:rsidRPr="006610D0" w:rsidRDefault="00B50A95" w:rsidP="00B50A95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7D98CB" w14:textId="77777777" w:rsidR="006610D0" w:rsidRPr="006610D0" w:rsidRDefault="006610D0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14:paraId="455B7D23" w14:textId="77777777" w:rsidR="006610D0" w:rsidRPr="006610D0" w:rsidRDefault="006610D0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Кяхтинской ТИК                                                                  </w:t>
      </w:r>
      <w:r w:rsidR="00DE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61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Д.Г. 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Ишеева</w:t>
      </w:r>
      <w:proofErr w:type="spellEnd"/>
    </w:p>
    <w:p w14:paraId="61DC75F0" w14:textId="77777777" w:rsidR="006610D0" w:rsidRPr="006610D0" w:rsidRDefault="006610D0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A56A4D" w14:textId="77777777" w:rsidR="006610D0" w:rsidRPr="006610D0" w:rsidRDefault="006610D0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</w:p>
    <w:p w14:paraId="21EBFE51" w14:textId="77777777" w:rsidR="006610D0" w:rsidRDefault="006610D0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Кяхтинской ТИК                                                                    </w:t>
      </w:r>
      <w:r w:rsidR="00DE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61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61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Е.Б. 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Мункуева</w:t>
      </w:r>
      <w:proofErr w:type="spellEnd"/>
    </w:p>
    <w:p w14:paraId="758823F1" w14:textId="77777777" w:rsidR="002D57D1" w:rsidRDefault="002D57D1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D7CF70" w14:textId="77777777" w:rsidR="002D57D1" w:rsidRDefault="002D57D1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3DAAF8" w14:textId="77777777" w:rsidR="002D57D1" w:rsidRDefault="002D57D1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4B72C" w14:textId="77777777" w:rsidR="002D57D1" w:rsidRDefault="002D57D1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403F9" w14:textId="77777777" w:rsidR="002D57D1" w:rsidRDefault="002D57D1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9645E" w14:textId="77777777" w:rsidR="002D57D1" w:rsidRDefault="002D57D1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C15D5" w14:textId="77777777" w:rsidR="002D57D1" w:rsidRDefault="002D57D1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CE623E" w14:textId="77777777" w:rsidR="002D57D1" w:rsidRDefault="002D57D1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BEAE0" w14:textId="77777777" w:rsidR="002D57D1" w:rsidRDefault="002D57D1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E3AB6" w14:textId="77777777" w:rsidR="002D57D1" w:rsidRDefault="002D57D1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D57D1" w:rsidSect="00EF408F"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9261C"/>
    <w:multiLevelType w:val="hybridMultilevel"/>
    <w:tmpl w:val="2AC2A862"/>
    <w:lvl w:ilvl="0" w:tplc="B30C723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36B7CB6"/>
    <w:multiLevelType w:val="hybridMultilevel"/>
    <w:tmpl w:val="2D022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525BB"/>
    <w:multiLevelType w:val="hybridMultilevel"/>
    <w:tmpl w:val="58845D08"/>
    <w:lvl w:ilvl="0" w:tplc="72B62496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F3A12"/>
    <w:multiLevelType w:val="hybridMultilevel"/>
    <w:tmpl w:val="2AC2A862"/>
    <w:lvl w:ilvl="0" w:tplc="B30C723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8272801"/>
    <w:multiLevelType w:val="hybridMultilevel"/>
    <w:tmpl w:val="ACCE0B0E"/>
    <w:lvl w:ilvl="0" w:tplc="A78E9042">
      <w:start w:val="4"/>
      <w:numFmt w:val="decimal"/>
      <w:lvlText w:val="%1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781649">
    <w:abstractNumId w:val="3"/>
  </w:num>
  <w:num w:numId="2" w16cid:durableId="1969508747">
    <w:abstractNumId w:val="0"/>
  </w:num>
  <w:num w:numId="3" w16cid:durableId="1665275224">
    <w:abstractNumId w:val="2"/>
  </w:num>
  <w:num w:numId="4" w16cid:durableId="667758658">
    <w:abstractNumId w:val="1"/>
  </w:num>
  <w:num w:numId="5" w16cid:durableId="1106777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6D"/>
    <w:rsid w:val="00266A72"/>
    <w:rsid w:val="002D57D1"/>
    <w:rsid w:val="00314D90"/>
    <w:rsid w:val="00351E6D"/>
    <w:rsid w:val="003618A8"/>
    <w:rsid w:val="003F10CA"/>
    <w:rsid w:val="004019C7"/>
    <w:rsid w:val="004D4BD1"/>
    <w:rsid w:val="004F282A"/>
    <w:rsid w:val="006610D0"/>
    <w:rsid w:val="008D0E65"/>
    <w:rsid w:val="00954F43"/>
    <w:rsid w:val="009D2751"/>
    <w:rsid w:val="00AF6FC7"/>
    <w:rsid w:val="00B50A95"/>
    <w:rsid w:val="00BA7F40"/>
    <w:rsid w:val="00BC647C"/>
    <w:rsid w:val="00DE04FD"/>
    <w:rsid w:val="00ED75DB"/>
    <w:rsid w:val="00EF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7681"/>
  <w15:docId w15:val="{9F21E548-BB22-4285-BA4F-B9C1CD52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4BD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4D4BD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618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618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3618A8"/>
    <w:pPr>
      <w:spacing w:after="120" w:line="48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18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361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2D57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D4BD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D4BD1"/>
    <w:rPr>
      <w:rFonts w:ascii="Calibri" w:eastAsia="Times New Roman" w:hAnsi="Calibri" w:cs="Times New Roman"/>
      <w:b/>
      <w:bCs/>
      <w:lang w:eastAsia="ru-RU"/>
    </w:rPr>
  </w:style>
  <w:style w:type="paragraph" w:styleId="a7">
    <w:name w:val="List Paragraph"/>
    <w:basedOn w:val="a"/>
    <w:uiPriority w:val="34"/>
    <w:qFormat/>
    <w:rsid w:val="00EF4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2026-07-31T08:11:00Z</cp:lastPrinted>
  <dcterms:created xsi:type="dcterms:W3CDTF">2026-08-03T01:48:00Z</dcterms:created>
  <dcterms:modified xsi:type="dcterms:W3CDTF">2026-08-03T01:48:00Z</dcterms:modified>
</cp:coreProperties>
</file>